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6c15ce107257f9505329d0016b2c9fb455977d"/>
    <w:p>
      <w:pPr>
        <w:pStyle w:val="Heading3"/>
      </w:pPr>
      <w:r>
        <w:t xml:space="preserve">ЯК-01-81/7О создании Комиссии по организации проведения работ по очистке крыш от снега и (или) удалению наростов льда на карнизах, крышах и водостоках нежилых зданий, сооружений и многоквартирных домов в районе Якиманка и утверждении соответствующих актов</w:t>
      </w:r>
    </w:p>
    <w:p>
      <w:pPr>
        <w:pStyle w:val="FirstParagraph"/>
      </w:pPr>
      <w:r>
        <w:t xml:space="preserve">25.01.2019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http://yakimanka.mos.ru/documents/detail/7845379.html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8453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8453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2023-09-21T02:07:32Z</dcterms:created>
  <dcterms:modified xsi:type="dcterms:W3CDTF">2023-09-21T02:07:32Z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