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2d841a974abbdce28431cee722550c9358d9f"/>
    <w:p>
      <w:pPr>
        <w:pStyle w:val="Heading3"/>
      </w:pPr>
      <w:r>
        <w:t xml:space="preserve">Распоряжение ЯК-01-59/8 О проведении публичных слушаний по проекту межевания территории части квартала, ограниченного границей кадастровыми номерами: 77:01:0006002:4 и 77:05:001018:16.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http://yakimanka.mos.ru/documents/detail/7903005.html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3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2025-08-05T14:40:56Z</dcterms:created>
  <dcterms:modified xsi:type="dcterms:W3CDTF">2025-08-05T14:40:56Z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