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1aa799ebb7aefef525be73a8300387f68dbe6"/>
    <w:p>
      <w:pPr>
        <w:pStyle w:val="Heading3"/>
      </w:pPr>
      <w:r>
        <w:t xml:space="preserve">Правила пожарной безопасности в новогодние праздники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http://yakimanka.mos.ru/presscenter/important-information/detail/12721824.html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721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721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2025-07-27T14:42:18Z</dcterms:created>
  <dcterms:modified xsi:type="dcterms:W3CDTF">2025-07-27T14:42:18Z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