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f96d0138f60cebbb33ac5fc296db37800d9b3"/>
    <w:p>
      <w:pPr>
        <w:pStyle w:val="Heading3"/>
      </w:pPr>
      <w:r>
        <w:t xml:space="preserve">Антисмоговый центр открыли в центре социального обслуживания «Таганский»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drawing>
          <wp:inline>
            <wp:extent cx="274320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564/file66w4ei8xxmcr4yoc4c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 оборудованные помещения с комфортной температурой открыты в районном отделении Территориального Центра Социального Обслуживания «Таганский» филиала «Якиманка». Об этом сообщает пресс-служба главы управы района Якиманка.</w:t>
      </w:r>
    </w:p>
    <w:p>
      <w:pPr>
        <w:pStyle w:val="BodyText"/>
      </w:pPr>
      <w:r>
        <w:t xml:space="preserve">Из-за жаркой погоды, установившейся в Москве, в районном филиале центра соцобслуживания начал работу антисмоговый центр. Жители Якиманки, плохо переносящие жару, смогут отдохнуть в комфортном зале, оборудованном кондиционерами и кулерами с чистой водой. Кроме того, для них подготовлена и культурно-образовательная программа.</w:t>
      </w:r>
    </w:p>
    <w:p>
      <w:pPr>
        <w:pStyle w:val="BodyText"/>
      </w:pPr>
      <w:r>
        <w:t xml:space="preserve">Помещения созданы для того, чтобы уберечь жителей от высокой температуры воздуха и долгого пребывания на палящем солнце, которые могут стать причиной серьезных проблем со здоровьем. Особенно опасна жара для людей, страдающих сердечно-сосудистыми заболеваниями.</w:t>
      </w:r>
    </w:p>
    <w:p>
      <w:pPr>
        <w:pStyle w:val="BodyText"/>
      </w:pPr>
      <w:r>
        <w:t xml:space="preserve">«Комната прохлады» , которая находится по адресу г.Москва, 3-ий Кадашевский переулок, дом 9, работает с понедельника по четверг с 9:00 до 20:00, в пятницу — с 9:00 до 18:45, в субботу — с 9:00 до 17:00, воскресенье —выходной.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http://yakimanka.mos.ru/presscenter/important-information/detail/3266905.html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important-information/detail/3266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important-information/detail/3266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2025-07-13T12:47:23Z</dcterms:created>
  <dcterms:modified xsi:type="dcterms:W3CDTF">2025-07-13T12:47:23Z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