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сфальт-уложили-на-острове-балчуг"/>
    <w:p>
      <w:pPr>
        <w:pStyle w:val="Heading3"/>
      </w:pPr>
      <w:r>
        <w:t xml:space="preserve">Асфальт уложили на острове Балчуг</w:t>
      </w:r>
    </w:p>
    <w:p>
      <w:pPr>
        <w:pStyle w:val="FirstParagraph"/>
      </w:pPr>
      <w:r>
        <w:t xml:space="preserve">18.08.2021</w:t>
      </w:r>
    </w:p>
    <w:p>
      <w:pPr>
        <w:pStyle w:val="BodyText"/>
      </w:pPr>
    </w:p>
    <w:p>
      <w:pPr>
        <w:pStyle w:val="BodyText"/>
      </w:pPr>
      <w:r>
        <w:t xml:space="preserve">Специалисты завершили укладку асфальта на набережных и улицах острова Балчуг. Об этом сообщили 17 августа.</w:t>
      </w:r>
    </w:p>
    <w:p>
      <w:pPr>
        <w:pStyle w:val="BodyText"/>
      </w:pPr>
      <w:r>
        <w:t xml:space="preserve">Работы провели на набережных — Садовнической, Софийской, Раушской и Космодамианской. Еще асфальт уложили на улице Садовническая и в прилегающих переулках. Ремонт делали в круглосуточном режиме.</w:t>
      </w:r>
    </w:p>
    <w:p>
      <w:pPr>
        <w:pStyle w:val="BodyText"/>
      </w:pPr>
      <w:r>
        <w:t xml:space="preserve">На каждом объекте специалисты применили бесшовную технологию. При таком способе укладка асфальта ведется «единым ковром» одновременно на всей ширине проезжей части. Благодаря этому получилось сократить срок проведения работ.</w:t>
      </w:r>
    </w:p>
    <w:p>
      <w:pPr>
        <w:pStyle w:val="BodyText"/>
      </w:pPr>
      <w:r>
        <w:t xml:space="preserve">По информации с 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 Агентства городских новостей «Москва», ремонт проводят в рамках единой концепции преображения столичных набережных.</w:t>
      </w:r>
    </w:p>
    <w:p>
      <w:pPr>
        <w:pStyle w:val="BodyText"/>
      </w:pPr>
      <w:r>
        <w:t xml:space="preserve">В ближайшее время на всех отремонтированных улицах Балчуга нанесут дорожную разметку.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http://yakimanka.mos.ru/presscenter/news/detail/10187918.html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187918.html" TargetMode="External" /><Relationship Type="http://schemas.openxmlformats.org/officeDocument/2006/relationships/hyperlink" Id="rId20" Target="https://www.mskagency.ru/materials/31402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187918.html" TargetMode="External" /><Relationship Type="http://schemas.openxmlformats.org/officeDocument/2006/relationships/hyperlink" Id="rId20" Target="https://www.mskagency.ru/materials/31402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2025-07-22T13:27:38Z</dcterms:created>
  <dcterms:modified xsi:type="dcterms:W3CDTF">2025-07-22T13:27:38Z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