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репинский-сквер-озеленят"/>
    <w:p>
      <w:pPr>
        <w:pStyle w:val="Heading3"/>
      </w:pPr>
      <w:r>
        <w:t xml:space="preserve">Репинский сквер озеленят</w:t>
      </w:r>
    </w:p>
    <w:p>
      <w:pPr>
        <w:pStyle w:val="FirstParagraph"/>
      </w:pPr>
      <w:r>
        <w:t xml:space="preserve">11.10.2021</w:t>
      </w:r>
    </w:p>
    <w:p>
      <w:pPr>
        <w:pStyle w:val="BodyText"/>
      </w:pPr>
      <w:r>
        <w:t xml:space="preserve">Репинский сквер в районе дополнительно озеленят в рамках благоустройства набережных острова Балчуг. Об этом сообщили 9 октября.</w:t>
      </w:r>
    </w:p>
    <w:p>
      <w:pPr>
        <w:pStyle w:val="BodyText"/>
      </w:pPr>
      <w:r>
        <w:t xml:space="preserve">Создание комфортных условий для досуга горожан в данном сквере было завершено еще месяц назад: были установлены новые осветительные приборы, лавочки и контейнеры для мусора, сделанные под стиль 40-х годов прошлого столетия.</w:t>
      </w:r>
    </w:p>
    <w:p>
      <w:pPr>
        <w:pStyle w:val="BodyText"/>
      </w:pPr>
      <w:r>
        <w:t xml:space="preserve">Во время работ были максимально сохранены имеющиеся зеленые насаждения, сообщили на официальном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Москвы.</w:t>
      </w:r>
    </w:p>
    <w:p>
      <w:pPr>
        <w:pStyle w:val="BodyText"/>
      </w:pPr>
      <w:r>
        <w:t xml:space="preserve">Кроме того, до конца этой осени специалисты озеленят общественное пространство, высадив дополнительно 138 деревьев и свыше девяти тысяч кустарников.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http://yakimanka.mos.ru/presscenter/news/detail/10313766.html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yakimanka.mos.ru" TargetMode="External" /><Relationship Type="http://schemas.openxmlformats.org/officeDocument/2006/relationships/hyperlink" Id="rId21" Target="http://yakimanka.mos.ru/presscenter/news/detail/10313766.html" TargetMode="External" /><Relationship Type="http://schemas.openxmlformats.org/officeDocument/2006/relationships/hyperlink" Id="rId20" Target="https://www.mos.ru/news/item/97296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yakimanka.mos.ru" TargetMode="External" /><Relationship Type="http://schemas.openxmlformats.org/officeDocument/2006/relationships/hyperlink" Id="rId21" Target="http://yakimanka.mos.ru/presscenter/news/detail/10313766.html" TargetMode="External" /><Relationship Type="http://schemas.openxmlformats.org/officeDocument/2006/relationships/hyperlink" Id="rId20" Target="https://www.mos.ru/news/item/97296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2025-07-28T16:32:21Z</dcterms:created>
  <dcterms:modified xsi:type="dcterms:W3CDTF">2025-07-28T16:32:21Z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