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022042470b70a47966a2a46df6050dfe70bc9"/>
    <w:p>
      <w:pPr>
        <w:pStyle w:val="Heading3"/>
      </w:pPr>
      <w:r>
        <w:t xml:space="preserve">Движение по улице Серафимовича временно приостановят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Движение по улице района временно ограничат с 22 мая.</w:t>
      </w:r>
    </w:p>
    <w:p>
      <w:pPr>
        <w:pStyle w:val="BodyText"/>
      </w:pPr>
      <w:r>
        <w:t xml:space="preserve">Это связано с проведением инженерных и ремонтных работ. Их организуют на Болотной площади.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движение будет недоступно на двух полосах дороги на улице Серафимовича. Ограничение установят от Софийской набережной до Болотной площади. Для удобства автомобилистов на участке обустроят временные расширения.</w:t>
      </w:r>
    </w:p>
    <w:p>
      <w:pPr>
        <w:pStyle w:val="BodyText"/>
      </w:pPr>
      <w:r>
        <w:t xml:space="preserve">Добавим, что движение будет ограничено до 30 мая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http://yakimanka.mos.ru/presscenter/news/detail/8097341.html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097341.html" TargetMode="External" /><Relationship Type="http://schemas.openxmlformats.org/officeDocument/2006/relationships/hyperlink" Id="rId20" Target="https://www.mos.ru/news/item/5557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097341.html" TargetMode="External" /><Relationship Type="http://schemas.openxmlformats.org/officeDocument/2006/relationships/hyperlink" Id="rId20" Target="https://www.mos.ru/news/item/5557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2025-02-27T23:06:50Z</dcterms:created>
  <dcterms:modified xsi:type="dcterms:W3CDTF">2025-02-27T23:06:50Z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