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ddc4a63fdfc1214eb6dca62b789ae394544e43"/>
    <w:p>
      <w:pPr>
        <w:pStyle w:val="Heading3"/>
      </w:pPr>
      <w:r>
        <w:t xml:space="preserve">Москвичи выбрали кружки и творческие студии для столичных библиотек</w:t>
      </w:r>
    </w:p>
    <w:p>
      <w:pPr>
        <w:pStyle w:val="FirstParagraph"/>
      </w:pPr>
      <w:r>
        <w:t xml:space="preserve">12.02.2020</w:t>
      </w:r>
    </w:p>
    <w:p>
      <w:pPr>
        <w:pStyle w:val="BodyText"/>
      </w:pPr>
      <w:r>
        <w:t xml:space="preserve">На портале «Активный гражданин» завершилось голосование, посвященное новым кружкам и творческим студиям в столичных библиотеках. Об этом сообщили 12 февраля.</w:t>
      </w:r>
    </w:p>
    <w:p>
      <w:pPr>
        <w:pStyle w:val="BodyText"/>
      </w:pPr>
      <w:r>
        <w:t xml:space="preserve">В голосовании приняли участие более 203 тысяч пользователей.</w:t>
      </w:r>
    </w:p>
    <w:p>
      <w:pPr>
        <w:pStyle w:val="BodyText"/>
      </w:pPr>
      <w:r>
        <w:t xml:space="preserve">Наиболее популярной категорией назвали «Информационные технологии, компьютерная грамотность, интеллектуальные игры». Кроме того, жители столицы активно проголосовали за секции научно-образовательного направления и кружок «Кино, фотография, изобразительное искусство».</w:t>
      </w:r>
    </w:p>
    <w:p>
      <w:pPr>
        <w:pStyle w:val="BodyText"/>
      </w:pPr>
      <w:r>
        <w:t xml:space="preserve">Как сообщили на 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 газеты «Вечерняя Москва», многие пользователи хотели, чтобы в городских читальнях появились занятия по вокалу, хореографии и музыке.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http://yakimanka.mos.ru/presscenter/news/detail/8687169.html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yakimanka.mos.ru" TargetMode="External" /><Relationship Type="http://schemas.openxmlformats.org/officeDocument/2006/relationships/hyperlink" Id="rId21" Target="http://yakimanka.mos.ru/presscenter/news/detail/8687169.html" TargetMode="External" /><Relationship Type="http://schemas.openxmlformats.org/officeDocument/2006/relationships/hyperlink" Id="rId20" Target="https://vm.ru/news/780330-moskvichi-vybrali-novye-kruzhki-dlya-stolichnyh-bibliotek%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yakimanka.mos.ru" TargetMode="External" /><Relationship Type="http://schemas.openxmlformats.org/officeDocument/2006/relationships/hyperlink" Id="rId21" Target="http://yakimanka.mos.ru/presscenter/news/detail/8687169.html" TargetMode="External" /><Relationship Type="http://schemas.openxmlformats.org/officeDocument/2006/relationships/hyperlink" Id="rId20" Target="https://vm.ru/news/780330-moskvichi-vybrali-novye-kruzhki-dlya-stolichnyh-bibliotek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2025-06-23T03:21:11Z</dcterms:created>
  <dcterms:modified xsi:type="dcterms:W3CDTF">2025-06-23T03:21:11Z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