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e1251e22b9ceffa50877e81fa8ea954d14129d"/>
    <w:p>
      <w:pPr>
        <w:pStyle w:val="Heading3"/>
      </w:pPr>
      <w:r>
        <w:t xml:space="preserve">Преподаватели «МИСиС» проведут онлайн-семинар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5fd/5ed7431482682c294ecca51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Преподаватели Национального исследовательского технологического университета «МИСиС» 22 января проведут ознакомительный семинар по проектной деятельности, направление «Информационно-технологическое».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состоится на онлайн-площадке высшего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лекции участники получат знания в области моделирования и работы с информационными процессами: навыки поиска, анализа и передачи информации с использованием IT.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Ведущие встречи расскажут зрителям об особенностях данного направления. Благодаря уроку ребята смогут сориентироваться и осуществить осознанный выбор при работе с  многогранной тематикой информационных систем и технологий, отметили в пресс-службе вуза.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Регистрация</w:t>
        </w:r>
      </w:hyperlink>
      <w:r>
        <w:t xml:space="preserve"> обязательна. Начало в 16:30.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http://yakimanka.mos.ru/presscenter/news/detail/9658041.html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profil.mos.ru/events/event/67890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9658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ofil.mos.ru/events/event/67890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9658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2024-06-15T16:40:48Z</dcterms:created>
  <dcterms:modified xsi:type="dcterms:W3CDTF">2024-06-15T16:40:48Z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