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b7c19eefbf9c378f1cfda20457219844065d77"/>
    <w:p>
      <w:pPr>
        <w:pStyle w:val="Heading3"/>
      </w:pPr>
      <w:r>
        <w:t xml:space="preserve">График проведения отчетов перед населением УУП Отдела МВД России по району Якиманка г.Москвы по итогам работы на 2017 год</w:t>
      </w:r>
    </w:p>
    <w:p>
      <w:pPr>
        <w:pStyle w:val="FirstParagraph"/>
      </w:pPr>
      <w:r>
        <w:t xml:space="preserve">27.03.2018</w:t>
      </w:r>
    </w:p>
    <w:p>
      <w:pPr>
        <w:pStyle w:val="BodyText"/>
      </w:pPr>
      <w:r>
        <w:drawing>
          <wp:inline>
            <wp:extent cx="5334000" cy="26253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89c/na-sayt-_-ov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53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4930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f34/na-sayt-_-omvd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93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http://yakimanka.mos.ru/safety-and-security/police/detail/7223569.html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yakimanka.mos.ru" TargetMode="External" /><Relationship Type="http://schemas.openxmlformats.org/officeDocument/2006/relationships/hyperlink" Id="rId26" Target="http://yakimanka.mos.ru/safety-and-security/police/detail/7223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kimanka.mos.ru" TargetMode="External" /><Relationship Type="http://schemas.openxmlformats.org/officeDocument/2006/relationships/hyperlink" Id="rId26" Target="http://yakimanka.mos.ru/safety-and-security/police/detail/7223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2024-03-19T04:23:02Z</dcterms:created>
  <dcterms:modified xsi:type="dcterms:W3CDTF">2024-03-19T04:23:02Z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